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5A1B729" w14:textId="09B5C5E1" w:rsidR="000A1E45" w:rsidRPr="000A1E45" w:rsidRDefault="00EB6F07" w:rsidP="000A1E45">
      <w:pPr>
        <w:wordWrap/>
        <w:spacing w:line="19.20pt" w:lineRule="auto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22"/>
        </w:rPr>
      </w:pPr>
      <w:r w:rsidRPr="000A1E45">
        <w:rPr>
          <w:rFonts w:ascii="-윤고딕120" w:eastAsia="Gulim" w:hAnsi="Gulim" w:cs="Gulim"/>
          <w:noProof/>
          <w:color w:val="000000"/>
          <w:spacing w:val="-10"/>
          <w:w w:val="90%"/>
          <w:kern w:val="0"/>
          <w:sz w:val="22"/>
        </w:rPr>
        <w:drawing>
          <wp:inline distT="0" distB="0" distL="0" distR="0" wp14:anchorId="3E6B488A" wp14:editId="1D750103">
            <wp:extent cx="774700" cy="806450"/>
            <wp:effectExtent l="0" t="0" r="0" b="0"/>
            <wp:docPr id="1" name="그림 0" descr="noname01.p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그림 0" descr="noname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6CC5" w14:textId="77777777" w:rsidR="000A1E45" w:rsidRPr="000A1E45" w:rsidRDefault="000A1E45" w:rsidP="000A1E45">
      <w:pPr>
        <w:wordWrap/>
        <w:spacing w:line="15.60pt" w:lineRule="auto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  <w:r w:rsidRPr="000A1E45">
        <w:rPr>
          <w:rFonts w:ascii="Yet R" w:eastAsia="Yet R" w:hAnsi="Gulim" w:cs="Gulim" w:hint="eastAsia"/>
          <w:color w:val="000000"/>
          <w:spacing w:val="-10"/>
          <w:w w:val="90%"/>
          <w:kern w:val="0"/>
          <w:sz w:val="14"/>
          <w:szCs w:val="14"/>
        </w:rPr>
        <w:t>서울특별시유형문화재</w:t>
      </w:r>
      <w:r w:rsidRPr="000A1E45">
        <w:rPr>
          <w:rFonts w:ascii="-윤고딕120" w:eastAsia="GungsuhChe" w:hAnsi="Gulim" w:cs="Gulim"/>
          <w:b/>
          <w:bCs/>
          <w:color w:val="000000"/>
          <w:spacing w:val="-10"/>
          <w:w w:val="90%"/>
          <w:kern w:val="0"/>
          <w:sz w:val="14"/>
          <w:szCs w:val="14"/>
        </w:rPr>
        <w:t xml:space="preserve"> </w:t>
      </w:r>
      <w:r w:rsidRPr="000A1E45">
        <w:rPr>
          <w:rFonts w:ascii="GungsuhChe" w:eastAsia="GungsuhChe" w:hAnsi="GungsuhChe" w:cs="Gulim" w:hint="eastAsia"/>
          <w:b/>
          <w:bCs/>
          <w:color w:val="000000"/>
          <w:spacing w:val="-10"/>
          <w:w w:val="90%"/>
          <w:kern w:val="0"/>
          <w:sz w:val="14"/>
          <w:szCs w:val="14"/>
        </w:rPr>
        <w:t>近代</w:t>
      </w:r>
      <w:r w:rsidRPr="000A1E45">
        <w:rPr>
          <w:rFonts w:ascii="Yet R" w:eastAsia="Yet R" w:hAnsi="Gulim" w:cs="Gulim" w:hint="eastAsia"/>
          <w:color w:val="000000"/>
          <w:spacing w:val="-10"/>
          <w:w w:val="90%"/>
          <w:kern w:val="0"/>
          <w:sz w:val="14"/>
          <w:szCs w:val="14"/>
        </w:rPr>
        <w:t>활쏘기</w:t>
      </w:r>
      <w:r w:rsidRPr="000A1E45">
        <w:rPr>
          <w:rFonts w:ascii="GungsuhChe" w:eastAsia="GungsuhChe" w:hAnsi="GungsuhChe" w:cs="Gulim" w:hint="eastAsia"/>
          <w:b/>
          <w:bCs/>
          <w:color w:val="000000"/>
          <w:spacing w:val="-10"/>
          <w:w w:val="90%"/>
          <w:kern w:val="0"/>
          <w:sz w:val="14"/>
          <w:szCs w:val="14"/>
        </w:rPr>
        <w:t>宗家</w:t>
      </w:r>
    </w:p>
    <w:p w14:paraId="59E5A957" w14:textId="77777777" w:rsidR="000A1E45" w:rsidRPr="000A1E45" w:rsidRDefault="000A1E45" w:rsidP="000A1E45">
      <w:pPr>
        <w:wordWrap/>
        <w:ind w:start="38.50pt" w:hanging="38.50pt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  <w:r w:rsidRPr="000A1E45">
        <w:rPr>
          <w:rFonts w:ascii="GungsuhChe" w:eastAsia="GungsuhChe" w:hAnsi="GungsuhChe" w:cs="Gulim" w:hint="eastAsia"/>
          <w:b/>
          <w:bCs/>
          <w:color w:val="191919"/>
          <w:spacing w:val="-10"/>
          <w:w w:val="90%"/>
          <w:kern w:val="0"/>
          <w:sz w:val="36"/>
          <w:szCs w:val="36"/>
        </w:rPr>
        <w:t>社團法人</w:t>
      </w:r>
      <w:r w:rsidRPr="000A1E45">
        <w:rPr>
          <w:rFonts w:ascii="-윤고딕120" w:eastAsia="GungsuhChe" w:hAnsi="Gulim" w:cs="Gulim"/>
          <w:b/>
          <w:bCs/>
          <w:color w:val="000000"/>
          <w:spacing w:val="-10"/>
          <w:w w:val="90%"/>
          <w:kern w:val="0"/>
          <w:sz w:val="36"/>
          <w:szCs w:val="36"/>
        </w:rPr>
        <w:t xml:space="preserve"> </w:t>
      </w:r>
      <w:r w:rsidRPr="000A1E45">
        <w:rPr>
          <w:rFonts w:ascii="GungsuhChe" w:eastAsia="GungsuhChe" w:hAnsi="GungsuhChe" w:cs="Gulim" w:hint="eastAsia"/>
          <w:b/>
          <w:bCs/>
          <w:color w:val="000000"/>
          <w:spacing w:val="-10"/>
          <w:w w:val="90%"/>
          <w:kern w:val="0"/>
          <w:sz w:val="36"/>
          <w:szCs w:val="36"/>
        </w:rPr>
        <w:t>黃 鶴 亭</w:t>
      </w:r>
      <w:r w:rsidRPr="000A1E45">
        <w:rPr>
          <w:rFonts w:ascii="-윤고딕120" w:eastAsia="Yet R" w:hAnsi="Gulim" w:cs="Gulim"/>
          <w:b/>
          <w:bCs/>
          <w:color w:val="000000"/>
          <w:spacing w:val="-10"/>
          <w:w w:val="90%"/>
          <w:kern w:val="0"/>
          <w:sz w:val="36"/>
          <w:szCs w:val="36"/>
        </w:rPr>
        <w:t xml:space="preserve"> </w:t>
      </w:r>
    </w:p>
    <w:p w14:paraId="5A9E5E66" w14:textId="77777777" w:rsidR="000A1E45" w:rsidRPr="000A1E45" w:rsidRDefault="000A1E45" w:rsidP="000A1E45">
      <w:pPr>
        <w:wordWrap/>
        <w:spacing w:line="19.20pt" w:lineRule="auto"/>
        <w:ind w:start="13.90pt" w:hanging="13.90pt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  <w:r w:rsidRPr="000A1E45">
        <w:rPr>
          <w:rFonts w:ascii="Yet R" w:eastAsia="Yet R" w:hAnsi="Gulim" w:cs="Gulim" w:hint="eastAsia"/>
          <w:color w:val="000000"/>
          <w:spacing w:val="-10"/>
          <w:w w:val="90%"/>
          <w:kern w:val="0"/>
          <w:sz w:val="18"/>
          <w:szCs w:val="18"/>
        </w:rPr>
        <w:t>03027 서울특별시 종로구 사직로9길 15-32(사직동) TEL:02 738-5785 FAX 02 732-1582 E-mail:1899hhj@gmail.com</w:t>
      </w:r>
    </w:p>
    <w:p w14:paraId="08984932" w14:textId="5644078A" w:rsidR="000A1E45" w:rsidRPr="000A1E45" w:rsidRDefault="000A1E45" w:rsidP="000A1E45">
      <w:pPr>
        <w:wordWrap/>
        <w:spacing w:before="10pt" w:line="24pt" w:lineRule="auto"/>
        <w:ind w:start="38.50pt" w:hanging="38.50pt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36"/>
          <w:szCs w:val="36"/>
        </w:rPr>
        <w:t>202</w:t>
      </w:r>
      <w:r w:rsidR="00B00FF7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36"/>
          <w:szCs w:val="36"/>
        </w:rPr>
        <w:t>5</w:t>
      </w: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36"/>
          <w:szCs w:val="36"/>
        </w:rPr>
        <w:t xml:space="preserve"> </w:t>
      </w:r>
      <w:r w:rsidR="00B00FF7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36"/>
          <w:szCs w:val="36"/>
        </w:rPr>
        <w:t>상</w:t>
      </w: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36"/>
          <w:szCs w:val="36"/>
        </w:rPr>
        <w:t>반기 황학정 국궁교실(기초반) 수강신청서</w:t>
      </w:r>
    </w:p>
    <w:tbl>
      <w:tblPr>
        <w:tblOverlap w:val="never"/>
        <w:tblW w:w="484.75pt" w:type="dxa"/>
        <w:jc w:val="center"/>
        <w:tblCellMar>
          <w:top w:w="0.75pt" w:type="dxa"/>
          <w:start w:w="0.75pt" w:type="dxa"/>
          <w:bottom w:w="0.75pt" w:type="dxa"/>
          <w:end w:w="0.75pt" w:type="dxa"/>
        </w:tblCellMar>
        <w:tblLook w:firstRow="1" w:lastRow="0" w:firstColumn="1" w:lastColumn="0" w:noHBand="0" w:noVBand="1"/>
      </w:tblPr>
      <w:tblGrid>
        <w:gridCol w:w="1815"/>
        <w:gridCol w:w="4306"/>
        <w:gridCol w:w="1476"/>
        <w:gridCol w:w="807"/>
        <w:gridCol w:w="1291"/>
      </w:tblGrid>
      <w:tr w:rsidR="000A1E45" w:rsidRPr="000A1E45" w14:paraId="0538373B" w14:textId="77777777" w:rsidTr="00DF1009">
        <w:trPr>
          <w:trHeight w:val="790"/>
          <w:jc w:val="center"/>
        </w:trPr>
        <w:tc>
          <w:tcPr>
            <w:tcW w:w="90.7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553CCA58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수 강 자</w:t>
            </w:r>
          </w:p>
        </w:tc>
        <w:tc>
          <w:tcPr>
            <w:tcW w:w="215.3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182B813D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  <w:tc>
          <w:tcPr>
            <w:tcW w:w="73.80pt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5809D0E2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사 진</w:t>
            </w:r>
          </w:p>
        </w:tc>
        <w:tc>
          <w:tcPr>
            <w:tcW w:w="104.90pt" w:type="dxa"/>
            <w:gridSpan w:val="2"/>
            <w:vMerge w:val="restart"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0B9F5222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-윤고딕120" w:eastAsia="-윤고딕120" w:hAnsi="Gulim" w:cs="Gulim" w:hint="eastAsia"/>
                <w:color w:val="7F7F7F"/>
                <w:spacing w:val="-10"/>
                <w:w w:val="90%"/>
                <w:kern w:val="0"/>
                <w:szCs w:val="20"/>
              </w:rPr>
              <w:t>반명함판사진</w:t>
            </w:r>
          </w:p>
          <w:p w14:paraId="7A1EA8A2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-윤고딕120" w:eastAsia="-윤고딕120" w:hAnsi="Gulim" w:cs="Gulim"/>
                <w:color w:val="7F7F7F"/>
                <w:spacing w:val="-10"/>
                <w:w w:val="90%"/>
                <w:kern w:val="0"/>
                <w:szCs w:val="20"/>
              </w:rPr>
              <w:t>3.0cm</w:t>
            </w:r>
            <w:r w:rsidRPr="000A1E45">
              <w:rPr>
                <w:rFonts w:ascii="-윤고딕120" w:eastAsia="-윤고딕120" w:hAnsi="Gulim" w:cs="Gulim"/>
                <w:color w:val="7F7F7F"/>
                <w:spacing w:val="-10"/>
                <w:w w:val="90%"/>
                <w:kern w:val="0"/>
                <w:szCs w:val="20"/>
              </w:rPr>
              <w:t>×</w:t>
            </w:r>
            <w:r w:rsidRPr="000A1E45">
              <w:rPr>
                <w:rFonts w:ascii="-윤고딕120" w:eastAsia="-윤고딕120" w:hAnsi="Gulim" w:cs="Gulim"/>
                <w:color w:val="7F7F7F"/>
                <w:spacing w:val="-10"/>
                <w:w w:val="90%"/>
                <w:kern w:val="0"/>
                <w:szCs w:val="20"/>
              </w:rPr>
              <w:t>4.0cm</w:t>
            </w:r>
          </w:p>
        </w:tc>
      </w:tr>
      <w:tr w:rsidR="000A1E45" w:rsidRPr="000A1E45" w14:paraId="6DA92815" w14:textId="77777777" w:rsidTr="00DF1009">
        <w:trPr>
          <w:trHeight w:val="790"/>
          <w:jc w:val="center"/>
        </w:trPr>
        <w:tc>
          <w:tcPr>
            <w:tcW w:w="90.7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58AB86F5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한 자</w:t>
            </w:r>
          </w:p>
        </w:tc>
        <w:tc>
          <w:tcPr>
            <w:tcW w:w="215.3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47654B81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  <w:tc>
          <w:tcPr>
            <w:tcW w:w="0pt" w:type="dxa"/>
            <w:vMerge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2" w:space="0" w:color="000000"/>
            </w:tcBorders>
            <w:vAlign w:val="center"/>
            <w:hideMark/>
          </w:tcPr>
          <w:p w14:paraId="140E804A" w14:textId="77777777" w:rsidR="000A1E45" w:rsidRPr="000A1E45" w:rsidRDefault="000A1E45" w:rsidP="000A1E45">
            <w:pPr>
              <w:widowControl/>
              <w:wordWrap/>
              <w:autoSpaceDE/>
              <w:autoSpaceDN/>
              <w:jc w:val="start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</w:p>
        </w:tc>
        <w:tc>
          <w:tcPr>
            <w:tcW w:w="0pt" w:type="dxa"/>
            <w:gridSpan w:val="2"/>
            <w:vMerge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</w:tcBorders>
            <w:vAlign w:val="center"/>
            <w:hideMark/>
          </w:tcPr>
          <w:p w14:paraId="0B5C43FE" w14:textId="77777777" w:rsidR="000A1E45" w:rsidRPr="000A1E45" w:rsidRDefault="000A1E45" w:rsidP="000A1E45">
            <w:pPr>
              <w:widowControl/>
              <w:wordWrap/>
              <w:autoSpaceDE/>
              <w:autoSpaceDN/>
              <w:jc w:val="start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</w:p>
        </w:tc>
      </w:tr>
      <w:tr w:rsidR="000A1E45" w:rsidRPr="000A1E45" w14:paraId="58293E2D" w14:textId="77777777" w:rsidTr="00DF1009">
        <w:trPr>
          <w:trHeight w:val="790"/>
          <w:jc w:val="center"/>
        </w:trPr>
        <w:tc>
          <w:tcPr>
            <w:tcW w:w="90.7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0D73B268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영 문</w:t>
            </w:r>
          </w:p>
        </w:tc>
        <w:tc>
          <w:tcPr>
            <w:tcW w:w="215.3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2A8FEE2A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  <w:tc>
          <w:tcPr>
            <w:tcW w:w="0pt" w:type="dxa"/>
            <w:vMerge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2" w:space="0" w:color="000000"/>
            </w:tcBorders>
            <w:vAlign w:val="center"/>
            <w:hideMark/>
          </w:tcPr>
          <w:p w14:paraId="6EB08571" w14:textId="77777777" w:rsidR="000A1E45" w:rsidRPr="000A1E45" w:rsidRDefault="000A1E45" w:rsidP="000A1E45">
            <w:pPr>
              <w:widowControl/>
              <w:wordWrap/>
              <w:autoSpaceDE/>
              <w:autoSpaceDN/>
              <w:jc w:val="start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</w:p>
        </w:tc>
        <w:tc>
          <w:tcPr>
            <w:tcW w:w="0pt" w:type="dxa"/>
            <w:gridSpan w:val="2"/>
            <w:vMerge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</w:tcBorders>
            <w:vAlign w:val="center"/>
            <w:hideMark/>
          </w:tcPr>
          <w:p w14:paraId="04FC2522" w14:textId="77777777" w:rsidR="000A1E45" w:rsidRPr="000A1E45" w:rsidRDefault="000A1E45" w:rsidP="000A1E45">
            <w:pPr>
              <w:widowControl/>
              <w:wordWrap/>
              <w:autoSpaceDE/>
              <w:autoSpaceDN/>
              <w:jc w:val="start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</w:p>
        </w:tc>
      </w:tr>
      <w:tr w:rsidR="000A1E45" w:rsidRPr="000A1E45" w14:paraId="077DA997" w14:textId="77777777" w:rsidTr="00DF1009">
        <w:trPr>
          <w:trHeight w:val="768"/>
          <w:jc w:val="center"/>
        </w:trPr>
        <w:tc>
          <w:tcPr>
            <w:tcW w:w="90.7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4143205C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생 년 월 일</w:t>
            </w:r>
          </w:p>
        </w:tc>
        <w:tc>
          <w:tcPr>
            <w:tcW w:w="215.3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473D455C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  <w:tc>
          <w:tcPr>
            <w:tcW w:w="178.70pt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149AAF65" w14:textId="77777777" w:rsidR="000A1E45" w:rsidRPr="000A1E45" w:rsidRDefault="000A1E45" w:rsidP="000A1E45">
            <w:pPr>
              <w:wordWrap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선호하는 교육시간</w:t>
            </w:r>
          </w:p>
          <w:p w14:paraId="0D47686C" w14:textId="4BEA2B80" w:rsidR="000A1E45" w:rsidRPr="000A1E45" w:rsidRDefault="000A1E45" w:rsidP="000A1E45">
            <w:pPr>
              <w:wordWrap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(1반/2반 ○ 표시 바람)</w:t>
            </w:r>
          </w:p>
        </w:tc>
      </w:tr>
      <w:tr w:rsidR="000A1E45" w:rsidRPr="000A1E45" w14:paraId="79025BFF" w14:textId="77777777" w:rsidTr="00DF1009">
        <w:trPr>
          <w:trHeight w:val="723"/>
          <w:jc w:val="center"/>
        </w:trPr>
        <w:tc>
          <w:tcPr>
            <w:tcW w:w="90.7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7ADFBBBA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연 락 처</w:t>
            </w:r>
          </w:p>
        </w:tc>
        <w:tc>
          <w:tcPr>
            <w:tcW w:w="215.3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7431BF69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  <w:tc>
          <w:tcPr>
            <w:tcW w:w="114.15pt" w:type="dxa"/>
            <w:gridSpan w:val="2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33890E44" w14:textId="77777777" w:rsidR="000A1E45" w:rsidRPr="000A1E45" w:rsidRDefault="000A1E45" w:rsidP="000A1E45">
            <w:pPr>
              <w:wordWrap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1반</w:t>
            </w:r>
          </w:p>
          <w:p w14:paraId="2BF50891" w14:textId="77777777" w:rsidR="000A1E45" w:rsidRPr="000A1E45" w:rsidRDefault="000A1E45" w:rsidP="000A1E45">
            <w:pPr>
              <w:wordWrap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(8:00 ~ 10:00)</w:t>
            </w:r>
          </w:p>
        </w:tc>
        <w:tc>
          <w:tcPr>
            <w:tcW w:w="64.5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72566F8D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</w:tr>
      <w:tr w:rsidR="000A1E45" w:rsidRPr="000A1E45" w14:paraId="66E73EAE" w14:textId="77777777" w:rsidTr="00DF1009">
        <w:trPr>
          <w:trHeight w:val="723"/>
          <w:jc w:val="center"/>
        </w:trPr>
        <w:tc>
          <w:tcPr>
            <w:tcW w:w="90.7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6A903581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주 소</w:t>
            </w:r>
          </w:p>
        </w:tc>
        <w:tc>
          <w:tcPr>
            <w:tcW w:w="215.30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3961770C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  <w:tc>
          <w:tcPr>
            <w:tcW w:w="114.15pt" w:type="dxa"/>
            <w:gridSpan w:val="2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6B20D163" w14:textId="77777777" w:rsidR="000A1E45" w:rsidRPr="000A1E45" w:rsidRDefault="000A1E45" w:rsidP="000A1E45">
            <w:pPr>
              <w:wordWrap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2반</w:t>
            </w:r>
          </w:p>
          <w:p w14:paraId="650DAE7C" w14:textId="13A3E6C6" w:rsidR="000A1E45" w:rsidRPr="000A1E45" w:rsidRDefault="000A1E45" w:rsidP="000A1E45">
            <w:pPr>
              <w:wordWrap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(10:</w:t>
            </w:r>
            <w:r w:rsidR="000D603A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0</w:t>
            </w: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0 ~ 12:</w:t>
            </w:r>
            <w:r w:rsidR="000D603A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0</w:t>
            </w: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0)</w:t>
            </w:r>
          </w:p>
        </w:tc>
        <w:tc>
          <w:tcPr>
            <w:tcW w:w="64.55pt" w:type="dxa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58EBBE10" w14:textId="77777777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</w:pPr>
          </w:p>
        </w:tc>
      </w:tr>
      <w:tr w:rsidR="000A1E45" w:rsidRPr="000A1E45" w14:paraId="1107ED02" w14:textId="77777777" w:rsidTr="00DF1009">
        <w:trPr>
          <w:trHeight w:val="3129"/>
          <w:jc w:val="center"/>
        </w:trPr>
        <w:tc>
          <w:tcPr>
            <w:tcW w:w="90.7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505C955E" w14:textId="68AA6765" w:rsidR="000A1E45" w:rsidRPr="000A1E45" w:rsidRDefault="000A1E45" w:rsidP="000A1E45">
            <w:pPr>
              <w:wordWrap/>
              <w:spacing w:line="19.20pt" w:lineRule="auto"/>
              <w:jc w:val="center"/>
              <w:textAlignment w:val="baseline"/>
              <w:rPr>
                <w:rFonts w:ascii="-윤고딕120" w:eastAsia="Gulim" w:hAnsi="Gulim" w:cs="Gulim"/>
                <w:color w:val="000000"/>
                <w:spacing w:val="-10"/>
                <w:w w:val="90%"/>
                <w:kern w:val="0"/>
                <w:sz w:val="18"/>
                <w:szCs w:val="18"/>
              </w:rPr>
            </w:pP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지</w:t>
            </w:r>
            <w:r w:rsidR="00E83A59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 xml:space="preserve"> </w:t>
            </w:r>
            <w:r w:rsidRPr="000A1E45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>원</w:t>
            </w:r>
            <w:r w:rsidR="00E83A59">
              <w:rPr>
                <w:rFonts w:ascii="Gulim" w:eastAsia="Gulim" w:hAnsi="Gulim" w:cs="Gulim" w:hint="eastAsia"/>
                <w:b/>
                <w:bCs/>
                <w:color w:val="000000"/>
                <w:spacing w:val="-10"/>
                <w:w w:val="90%"/>
                <w:kern w:val="0"/>
                <w:sz w:val="26"/>
                <w:szCs w:val="26"/>
              </w:rPr>
              <w:t xml:space="preserve"> 동 기</w:t>
            </w:r>
          </w:p>
        </w:tc>
        <w:tc>
          <w:tcPr>
            <w:tcW w:w="394pt" w:type="dxa"/>
            <w:gridSpan w:val="4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1.40pt" w:type="dxa"/>
              <w:start w:w="5.10pt" w:type="dxa"/>
              <w:bottom w:w="1.40pt" w:type="dxa"/>
              <w:end w:w="5.10pt" w:type="dxa"/>
            </w:tcMar>
            <w:vAlign w:val="center"/>
            <w:hideMark/>
          </w:tcPr>
          <w:p w14:paraId="0ADB102B" w14:textId="77777777" w:rsidR="000A1E45" w:rsidRPr="000A1E45" w:rsidRDefault="000A1E45" w:rsidP="000A1E45">
            <w:pPr>
              <w:spacing w:line="19.20pt" w:lineRule="auto"/>
              <w:textAlignment w:val="baseline"/>
              <w:rPr>
                <w:rFonts w:ascii="-윤고딕120" w:eastAsia="Gulim" w:hAnsi="Gulim" w:cs="Gulim"/>
                <w:b/>
                <w:bCs/>
                <w:color w:val="000000"/>
                <w:spacing w:val="-10"/>
                <w:w w:val="90%"/>
                <w:kern w:val="0"/>
                <w:sz w:val="24"/>
                <w:szCs w:val="24"/>
              </w:rPr>
            </w:pPr>
          </w:p>
        </w:tc>
      </w:tr>
    </w:tbl>
    <w:p w14:paraId="5EAFD7A0" w14:textId="77777777" w:rsidR="00DF1009" w:rsidRDefault="00DF1009" w:rsidP="00DF1009">
      <w:pPr>
        <w:textAlignment w:val="baseline"/>
        <w:rPr>
          <w:rFonts w:ascii="GulimChe" w:eastAsia="GulimChe" w:hAnsi="GulimChe" w:cs="Gulim"/>
          <w:color w:val="000000"/>
          <w:spacing w:val="-10"/>
          <w:w w:val="90%"/>
          <w:kern w:val="0"/>
          <w:sz w:val="24"/>
          <w:szCs w:val="24"/>
        </w:rPr>
      </w:pPr>
    </w:p>
    <w:p w14:paraId="69F9C64F" w14:textId="48BB90D3" w:rsidR="000A1E45" w:rsidRDefault="00DF1009" w:rsidP="00DF1009">
      <w:pPr>
        <w:textAlignment w:val="baseline"/>
        <w:rPr>
          <w:rFonts w:ascii="GulimChe" w:eastAsia="GulimChe" w:hAnsi="GulimChe" w:cs="Gulim"/>
          <w:color w:val="000000"/>
          <w:spacing w:val="-10"/>
          <w:w w:val="90%"/>
          <w:kern w:val="0"/>
          <w:sz w:val="24"/>
          <w:szCs w:val="24"/>
        </w:rPr>
      </w:pPr>
      <w:r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     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>※</w:t>
      </w:r>
      <w:r w:rsidR="000A1E45" w:rsidRPr="000A1E45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 사진은 국궁교실 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>수강신청일 기준</w:t>
      </w:r>
      <w:r w:rsidR="000A1E45" w:rsidRPr="000A1E45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 12개월 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이내 </w:t>
      </w:r>
      <w:r w:rsidR="000A1E45" w:rsidRPr="000A1E45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>사진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 이용 바랍니다</w:t>
      </w:r>
      <w:r w:rsidR="000A1E45" w:rsidRPr="000A1E45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>.(형식 구애받지 않음)</w:t>
      </w:r>
    </w:p>
    <w:p w14:paraId="2C4E5703" w14:textId="3C9B8C86" w:rsidR="00E83A59" w:rsidRDefault="00DF1009" w:rsidP="00DF1009">
      <w:pPr>
        <w:textAlignment w:val="baseline"/>
        <w:rPr>
          <w:rFonts w:ascii="GulimChe" w:eastAsia="GulimChe" w:hAnsi="GulimChe" w:cs="Gulim"/>
          <w:color w:val="000000"/>
          <w:spacing w:val="-10"/>
          <w:w w:val="90%"/>
          <w:kern w:val="0"/>
          <w:sz w:val="24"/>
          <w:szCs w:val="24"/>
        </w:rPr>
      </w:pPr>
      <w:r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     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>※</w:t>
      </w:r>
      <w:r w:rsidR="00E83A59" w:rsidRPr="000A1E45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 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수용인원 이상의 지원자가 신청할 시 </w:t>
      </w:r>
      <w:r w:rsidR="00B00FF7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운영진이 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 xml:space="preserve">지원동기 등을 검토하여 </w:t>
      </w:r>
      <w:r w:rsidR="00B00FF7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>선정한</w:t>
      </w:r>
      <w:r w:rsidR="00E83A59">
        <w:rPr>
          <w:rFonts w:ascii="GulimChe" w:eastAsia="GulimChe" w:hAnsi="GulimChe" w:cs="Gulim" w:hint="eastAsia"/>
          <w:color w:val="000000"/>
          <w:spacing w:val="-10"/>
          <w:w w:val="90%"/>
          <w:kern w:val="0"/>
          <w:sz w:val="24"/>
          <w:szCs w:val="24"/>
        </w:rPr>
        <w:t>다는 점 유의 바랍니다.</w:t>
      </w:r>
    </w:p>
    <w:p w14:paraId="2E39B744" w14:textId="77777777" w:rsidR="000A1E45" w:rsidRPr="000A1E45" w:rsidRDefault="000A1E45" w:rsidP="000A1E45">
      <w:pPr>
        <w:ind w:start="26.10pt" w:hanging="26.10pt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</w:p>
    <w:p w14:paraId="77387B20" w14:textId="77777777" w:rsidR="000A1E45" w:rsidRDefault="000A1E45" w:rsidP="000A1E45">
      <w:pPr>
        <w:wordWrap/>
        <w:ind w:start="38.50pt" w:hanging="38.50pt"/>
        <w:jc w:val="center"/>
        <w:textAlignment w:val="baseline"/>
        <w:rPr>
          <w:rFonts w:ascii="GulimChe" w:eastAsia="GulimChe" w:hAnsi="GulimChe" w:cs="Gulim"/>
          <w:b/>
          <w:bCs/>
          <w:color w:val="000000"/>
          <w:spacing w:val="-10"/>
          <w:w w:val="90%"/>
          <w:kern w:val="0"/>
          <w:sz w:val="26"/>
          <w:szCs w:val="26"/>
        </w:rPr>
      </w:pP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>상기 본인은 사단법인 황학정 국궁교실 수강을 신청합니다.</w:t>
      </w:r>
    </w:p>
    <w:p w14:paraId="4CD86925" w14:textId="77777777" w:rsidR="000A1E45" w:rsidRPr="000A1E45" w:rsidRDefault="000A1E45" w:rsidP="000A1E45">
      <w:pPr>
        <w:wordWrap/>
        <w:ind w:start="38.50pt" w:hanging="38.50pt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</w:p>
    <w:p w14:paraId="25468749" w14:textId="012BA01B" w:rsidR="000A1E45" w:rsidRPr="000A1E45" w:rsidRDefault="000A1E45" w:rsidP="000A1E45">
      <w:pPr>
        <w:wordWrap/>
        <w:ind w:start="38.50pt" w:hanging="38.50pt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>202</w:t>
      </w:r>
      <w:r w:rsidR="00DF1009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>5</w:t>
      </w: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 xml:space="preserve"> 년 </w:t>
      </w:r>
      <w:r w:rsidR="0032782E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 xml:space="preserve">   </w:t>
      </w:r>
      <w:r w:rsidR="00DF1009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>2</w:t>
      </w: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 xml:space="preserve"> 월 </w:t>
      </w:r>
      <w:r w:rsidR="0032782E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 xml:space="preserve">    </w:t>
      </w: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>일</w:t>
      </w:r>
    </w:p>
    <w:p w14:paraId="1DC0C301" w14:textId="77777777" w:rsidR="000A1E45" w:rsidRPr="000A1E45" w:rsidRDefault="000A1E45" w:rsidP="000A1E45">
      <w:pPr>
        <w:wordWrap/>
        <w:ind w:start="38.50pt" w:hanging="38.50pt"/>
        <w:jc w:val="center"/>
        <w:textAlignment w:val="baseline"/>
        <w:rPr>
          <w:rFonts w:ascii="-윤고딕120" w:eastAsia="Gulim" w:hAnsi="Gulim" w:cs="Gulim"/>
          <w:color w:val="000000"/>
          <w:spacing w:val="-10"/>
          <w:w w:val="90%"/>
          <w:kern w:val="0"/>
          <w:sz w:val="18"/>
          <w:szCs w:val="18"/>
        </w:rPr>
      </w:pPr>
      <w:r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 xml:space="preserve">                                         </w:t>
      </w:r>
      <w:r w:rsidRPr="000A1E45">
        <w:rPr>
          <w:rFonts w:ascii="GulimChe" w:eastAsia="GulimChe" w:hAnsi="GulimChe" w:cs="Gulim" w:hint="eastAsia"/>
          <w:b/>
          <w:bCs/>
          <w:color w:val="000000"/>
          <w:spacing w:val="-10"/>
          <w:w w:val="90%"/>
          <w:kern w:val="0"/>
          <w:sz w:val="26"/>
          <w:szCs w:val="26"/>
        </w:rPr>
        <w:t xml:space="preserve">신 청 자: </w:t>
      </w:r>
    </w:p>
    <w:p w14:paraId="0705BBC8" w14:textId="77777777" w:rsidR="000A1E45" w:rsidRPr="000A1E45" w:rsidRDefault="000A1E45" w:rsidP="000A1E45">
      <w:pPr>
        <w:wordWrap/>
        <w:ind w:start="38.50pt" w:hanging="38.50pt"/>
        <w:jc w:val="end"/>
        <w:textAlignment w:val="baseline"/>
        <w:rPr>
          <w:rFonts w:ascii="-윤고딕120" w:eastAsia="Gulim" w:hAnsi="Gulim" w:cs="Gulim"/>
          <w:b/>
          <w:bCs/>
          <w:color w:val="000000"/>
          <w:spacing w:val="-10"/>
          <w:w w:val="90%"/>
          <w:kern w:val="0"/>
          <w:sz w:val="26"/>
          <w:szCs w:val="26"/>
        </w:rPr>
      </w:pPr>
    </w:p>
    <w:p w14:paraId="0201A6E6" w14:textId="77777777" w:rsidR="00E3605F" w:rsidRPr="000A1E45" w:rsidRDefault="000A1E45" w:rsidP="000A1E45">
      <w:pPr>
        <w:wordWrap/>
        <w:ind w:start="38.50pt" w:hanging="38.50pt"/>
        <w:jc w:val="center"/>
        <w:textAlignment w:val="baseline"/>
      </w:pPr>
      <w:r w:rsidRPr="000A1E45">
        <w:rPr>
          <w:rFonts w:ascii="Yet R" w:eastAsia="Yet R" w:hAnsi="Gulim" w:cs="Gulim" w:hint="eastAsia"/>
          <w:b/>
          <w:bCs/>
          <w:color w:val="000000"/>
          <w:spacing w:val="-10"/>
          <w:w w:val="90%"/>
          <w:kern w:val="0"/>
          <w:sz w:val="36"/>
          <w:szCs w:val="36"/>
        </w:rPr>
        <w:t xml:space="preserve">사 단 법 인 황 학 정 대 표 이 사 사 두 貴 中 </w:t>
      </w:r>
    </w:p>
    <w:sectPr w:rsidR="00E3605F" w:rsidRPr="000A1E45" w:rsidSect="00E83A59">
      <w:pgSz w:w="595.30pt" w:h="841.90pt"/>
      <w:pgMar w:top="36pt" w:right="36pt" w:bottom="36pt" w:left="36pt" w:header="42.55pt" w:footer="49.60pt" w:gutter="0pt"/>
      <w:cols w:space="21.25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7989BF5" w14:textId="77777777" w:rsidR="009C2482" w:rsidRDefault="009C2482" w:rsidP="0032782E">
      <w:r>
        <w:separator/>
      </w:r>
    </w:p>
  </w:endnote>
  <w:endnote w:type="continuationSeparator" w:id="0">
    <w:p w14:paraId="5FA69DEE" w14:textId="77777777" w:rsidR="009C2482" w:rsidRDefault="009C2482" w:rsidP="0032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characterSet="ks_c-5601-1987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-윤고딕120">
    <w:altName w:val="Batang"/>
    <w:panose1 w:val="00000000000000000000"/>
    <w:charset w:characterSet="ks_c-5601-1987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characterSet="ks_c-5601-1987"/>
    <w:family w:val="swiss"/>
    <w:pitch w:val="variable"/>
    <w:sig w:usb0="B00002AF" w:usb1="69D77CFB" w:usb2="00000030" w:usb3="00000000" w:csb0="0008009F" w:csb1="00000000"/>
  </w:font>
  <w:font w:name="Yet R">
    <w:altName w:val="Batang"/>
    <w:charset w:characterSet="ks_c-5601-1987"/>
    <w:family w:val="roman"/>
    <w:pitch w:val="variable"/>
    <w:sig w:usb0="800002A7" w:usb1="29D77CFB" w:usb2="00000010" w:usb3="00000000" w:csb0="00080000" w:csb1="00000000"/>
  </w:font>
  <w:font w:name="GungsuhChe">
    <w:charset w:characterSet="ks_c-5601-1987"/>
    <w:family w:val="modern"/>
    <w:pitch w:val="fixed"/>
    <w:sig w:usb0="B00002AF" w:usb1="69D77CFB" w:usb2="00000030" w:usb3="00000000" w:csb0="0008009F" w:csb1="00000000"/>
  </w:font>
  <w:font w:name="GulimChe">
    <w:charset w:characterSet="ks_c-5601-1987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8FAECD1" w14:textId="77777777" w:rsidR="009C2482" w:rsidRDefault="009C2482" w:rsidP="0032782E">
      <w:r>
        <w:separator/>
      </w:r>
    </w:p>
  </w:footnote>
  <w:footnote w:type="continuationSeparator" w:id="0">
    <w:p w14:paraId="2A5E35CC" w14:textId="77777777" w:rsidR="009C2482" w:rsidRDefault="009C2482" w:rsidP="0032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clean"/>
  <w:defaultTabStop w:val="40pt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45"/>
    <w:rsid w:val="000A1E45"/>
    <w:rsid w:val="000D603A"/>
    <w:rsid w:val="0019624E"/>
    <w:rsid w:val="00266BC7"/>
    <w:rsid w:val="0032782E"/>
    <w:rsid w:val="005C7651"/>
    <w:rsid w:val="007A5E28"/>
    <w:rsid w:val="008B7C96"/>
    <w:rsid w:val="009C2482"/>
    <w:rsid w:val="009F4BD0"/>
    <w:rsid w:val="00A34B92"/>
    <w:rsid w:val="00B00FF7"/>
    <w:rsid w:val="00D43AEE"/>
    <w:rsid w:val="00DF1009"/>
    <w:rsid w:val="00E3605F"/>
    <w:rsid w:val="00E83A59"/>
    <w:rsid w:val="00EB6F0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3763A"/>
  <w15:chartTrackingRefBased/>
  <w15:docId w15:val="{265D4FCC-5202-42C4-9F2B-4B3026AB572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5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0A1E45"/>
    <w:pPr>
      <w:spacing w:line="19.20pt" w:lineRule="auto"/>
      <w:textAlignment w:val="baseline"/>
    </w:pPr>
    <w:rPr>
      <w:rFonts w:ascii="-윤고딕120" w:eastAsia="Gulim" w:hAnsi="Gulim" w:cs="Gulim"/>
      <w:color w:val="000000"/>
      <w:spacing w:val="-10"/>
      <w:w w:val="90%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45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1E45"/>
    <w:rPr>
      <w:rFonts w:ascii="Malgun Gothic" w:eastAsia="Malgun Gothic" w:hAnsi="Malgun Gothic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782E"/>
    <w:pPr>
      <w:tabs>
        <w:tab w:val="center" w:pos="225.65pt"/>
        <w:tab w:val="end" w:pos="451.30pt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32782E"/>
    <w:rPr>
      <w:kern w:val="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2782E"/>
    <w:pPr>
      <w:tabs>
        <w:tab w:val="center" w:pos="225.65pt"/>
        <w:tab w:val="end" w:pos="451.30pt"/>
      </w:tabs>
      <w:snapToGrid w:val="0"/>
    </w:pPr>
  </w:style>
  <w:style w:type="character" w:customStyle="1" w:styleId="FooterChar">
    <w:name w:val="Footer Char"/>
    <w:link w:val="Footer"/>
    <w:uiPriority w:val="99"/>
    <w:semiHidden/>
    <w:rsid w:val="0032782E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2187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문경엽</dc:creator>
  <cp:keywords/>
  <cp:lastModifiedBy>Admin</cp:lastModifiedBy>
  <cp:revision>4</cp:revision>
  <dcterms:created xsi:type="dcterms:W3CDTF">2025-01-22T06:35:00Z</dcterms:created>
  <dcterms:modified xsi:type="dcterms:W3CDTF">2025-01-23T06:10:00Z</dcterms:modified>
</cp:coreProperties>
</file>